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69466B8A" w:rsidR="001C0C00" w:rsidRPr="001C0C00" w:rsidRDefault="00871161" w:rsidP="00DC526F">
      <w:pPr>
        <w:bidi w:val="0"/>
        <w:rPr>
          <w:color w:val="6A6DB2"/>
          <w:sz w:val="28"/>
          <w:szCs w:val="28"/>
        </w:rPr>
      </w:pPr>
      <w:r>
        <w:rPr>
          <w:color w:val="6A6DB2"/>
          <w:sz w:val="28"/>
          <w:szCs w:val="28"/>
        </w:rPr>
        <w:t>Rapido Extended Training</w:t>
      </w:r>
      <w:r w:rsidR="001C0C00" w:rsidRPr="001C0C00">
        <w:rPr>
          <w:color w:val="6A6DB2"/>
          <w:sz w:val="28"/>
          <w:szCs w:val="28"/>
        </w:rPr>
        <w:br/>
      </w:r>
      <w:r w:rsidR="00D0250E">
        <w:rPr>
          <w:color w:val="6A6DB2"/>
          <w:sz w:val="36"/>
          <w:szCs w:val="36"/>
        </w:rPr>
        <w:t>Find Partners</w:t>
      </w:r>
    </w:p>
    <w:p w14:paraId="756982D2" w14:textId="5214FE61" w:rsidR="002E3671" w:rsidRDefault="002E3671" w:rsidP="002E3671">
      <w:pPr>
        <w:pStyle w:val="paragraph"/>
        <w:spacing w:before="0" w:beforeAutospacing="0" w:after="0" w:afterAutospacing="0"/>
        <w:textAlignment w:val="baseline"/>
        <w:rPr>
          <w:rStyle w:val="normaltextrun"/>
        </w:rPr>
      </w:pPr>
      <w:bookmarkStart w:id="0" w:name="_Hlk107819613"/>
      <w:r w:rsidRPr="007F0DAF">
        <w:t xml:space="preserve">Hello, </w:t>
      </w:r>
      <w:r>
        <w:rPr>
          <w:rStyle w:val="normaltextrun"/>
        </w:rPr>
        <w:t>Rapido's main purpose and challenge is allowing you as the library staff, to fulfill as many patron's requests as possible. The library Pods for example, widen your fulfillment possibilities by offering items from other Alma libraries to fulfill those requests. If, however, the requests are not filled by your usual library pods, Rapido offers the Find Partners action.</w:t>
      </w:r>
    </w:p>
    <w:p w14:paraId="6BCCB3EA" w14:textId="77777777" w:rsidR="002E3671" w:rsidRDefault="002E3671" w:rsidP="002E3671">
      <w:pPr>
        <w:pStyle w:val="paragraph"/>
        <w:spacing w:before="0" w:beforeAutospacing="0" w:after="0" w:afterAutospacing="0"/>
        <w:textAlignment w:val="baseline"/>
        <w:rPr>
          <w:rStyle w:val="normaltextrun"/>
        </w:rPr>
      </w:pPr>
    </w:p>
    <w:p w14:paraId="6A95538A" w14:textId="4E254B29" w:rsidR="002E3671" w:rsidRPr="0035576C" w:rsidRDefault="002E3671" w:rsidP="001D0B8D">
      <w:pPr>
        <w:pStyle w:val="paragraph"/>
        <w:spacing w:before="0" w:beforeAutospacing="0" w:after="0" w:afterAutospacing="0"/>
        <w:textAlignment w:val="baseline"/>
        <w:rPr>
          <w:rStyle w:val="normaltextrun"/>
          <w:rtl/>
        </w:rPr>
      </w:pPr>
      <w:r>
        <w:rPr>
          <w:rStyle w:val="normaltextrun"/>
        </w:rPr>
        <w:t>Find Partners expand the number of libraries available to you, allowing you to fulfill your customers borrowing requests by approaching Alma libraries that aren't in your usual Rapido pods. In this session you will learn how to use the Find Partners option to fulfill unfilled requests.</w:t>
      </w:r>
    </w:p>
    <w:bookmarkEnd w:id="0"/>
    <w:p w14:paraId="7ABB8F0F" w14:textId="6B1DA768" w:rsidR="00871161" w:rsidRPr="00D131D0" w:rsidRDefault="00871161" w:rsidP="00871161">
      <w:pPr>
        <w:pStyle w:val="paragraph"/>
        <w:spacing w:before="0" w:beforeAutospacing="0" w:after="0" w:afterAutospacing="0"/>
        <w:textAlignment w:val="baseline"/>
        <w:rPr>
          <w:rStyle w:val="normaltextrun"/>
        </w:rPr>
      </w:pPr>
    </w:p>
    <w:p w14:paraId="4E535E4E" w14:textId="2CB1BF00" w:rsidR="00871161" w:rsidRDefault="00917AB7" w:rsidP="00871161">
      <w:pPr>
        <w:pStyle w:val="paragraph"/>
        <w:spacing w:before="0" w:beforeAutospacing="0" w:after="0" w:afterAutospacing="0"/>
        <w:textAlignment w:val="baseline"/>
        <w:rPr>
          <w:rStyle w:val="normaltextrun"/>
        </w:rPr>
      </w:pPr>
      <w:r>
        <w:rPr>
          <w:rStyle w:val="normaltextrun"/>
        </w:rPr>
        <w:t xml:space="preserve">Within Rapido, the Awaiting Partner is a set I've created for Active borrowing requests that were not fulfilled. </w:t>
      </w:r>
      <w:r>
        <w:t>Let's choose a request to fulfill, and Click on the row action list, Find Partners.</w:t>
      </w:r>
    </w:p>
    <w:p w14:paraId="39F91DAB" w14:textId="77777777" w:rsidR="00917AB7" w:rsidRDefault="00917AB7" w:rsidP="00871161">
      <w:pPr>
        <w:pStyle w:val="paragraph"/>
        <w:spacing w:before="0" w:beforeAutospacing="0" w:after="0" w:afterAutospacing="0"/>
        <w:textAlignment w:val="baseline"/>
        <w:rPr>
          <w:rStyle w:val="normaltextrun"/>
        </w:rPr>
      </w:pPr>
    </w:p>
    <w:p w14:paraId="7D5C6A63" w14:textId="77777777" w:rsidR="00C5254B" w:rsidRDefault="00C5254B" w:rsidP="00C5254B">
      <w:pPr>
        <w:pStyle w:val="paragraph"/>
        <w:spacing w:before="0" w:beforeAutospacing="0" w:after="0" w:afterAutospacing="0"/>
        <w:textAlignment w:val="baseline"/>
      </w:pPr>
      <w:r>
        <w:t>The item that was requested is displayed with a list of potential lenders who hold and have lendable terms for the material needed by the patron. For libraries to be included here, they will need to add themselves to the Resource Sharing directory and turn on data sharing.  Read more about the Resource sharing directory and how to join it, in the Resource Sharing directory page in the Online Help.</w:t>
      </w:r>
    </w:p>
    <w:p w14:paraId="5D6A5E16" w14:textId="77777777" w:rsidR="00C5254B" w:rsidRDefault="00C5254B" w:rsidP="00C5254B">
      <w:pPr>
        <w:pStyle w:val="paragraph"/>
        <w:spacing w:before="0" w:beforeAutospacing="0" w:after="0" w:afterAutospacing="0"/>
        <w:textAlignment w:val="baseline"/>
      </w:pPr>
    </w:p>
    <w:p w14:paraId="54A8513A" w14:textId="3A6746E4" w:rsidR="00C5254B" w:rsidRDefault="00C5254B" w:rsidP="00C5254B">
      <w:pPr>
        <w:pStyle w:val="CommentText"/>
      </w:pPr>
      <w:r w:rsidRPr="00EB2BC7">
        <w:rPr>
          <w:rFonts w:cs="Calibri"/>
          <w:sz w:val="22"/>
          <w:szCs w:val="22"/>
        </w:rPr>
        <w:t>Selecting one or more of the partners enable</w:t>
      </w:r>
      <w:r w:rsidR="00416500">
        <w:rPr>
          <w:rFonts w:cs="Calibri"/>
          <w:sz w:val="22"/>
          <w:szCs w:val="22"/>
        </w:rPr>
        <w:t>s</w:t>
      </w:r>
      <w:r w:rsidRPr="00EB2BC7">
        <w:rPr>
          <w:rFonts w:cs="Calibri"/>
          <w:sz w:val="22"/>
          <w:szCs w:val="22"/>
        </w:rPr>
        <w:t xml:space="preserve"> </w:t>
      </w:r>
      <w:r w:rsidR="007E2429">
        <w:rPr>
          <w:rFonts w:cs="Calibri"/>
          <w:sz w:val="22"/>
          <w:szCs w:val="22"/>
        </w:rPr>
        <w:t>the</w:t>
      </w:r>
      <w:r w:rsidRPr="00EB2BC7">
        <w:rPr>
          <w:rFonts w:cs="Calibri"/>
          <w:sz w:val="22"/>
          <w:szCs w:val="22"/>
        </w:rPr>
        <w:t xml:space="preserve"> create </w:t>
      </w:r>
      <w:proofErr w:type="spellStart"/>
      <w:r w:rsidRPr="00EB2BC7">
        <w:rPr>
          <w:rFonts w:cs="Calibri"/>
          <w:sz w:val="22"/>
          <w:szCs w:val="22"/>
        </w:rPr>
        <w:t>rota</w:t>
      </w:r>
      <w:proofErr w:type="spellEnd"/>
      <w:r w:rsidRPr="00EB2BC7">
        <w:rPr>
          <w:rFonts w:cs="Calibri"/>
          <w:sz w:val="22"/>
          <w:szCs w:val="22"/>
        </w:rPr>
        <w:t xml:space="preserve"> action</w:t>
      </w:r>
      <w:r>
        <w:rPr>
          <w:rFonts w:cs="Calibri"/>
          <w:sz w:val="22"/>
          <w:szCs w:val="22"/>
        </w:rPr>
        <w:t>.</w:t>
      </w:r>
      <w:r w:rsidRPr="00EB2BC7">
        <w:rPr>
          <w:rFonts w:cs="Calibri"/>
          <w:sz w:val="22"/>
          <w:szCs w:val="22"/>
        </w:rPr>
        <w:t xml:space="preserve"> The </w:t>
      </w:r>
      <w:proofErr w:type="spellStart"/>
      <w:r w:rsidRPr="00EB2BC7">
        <w:rPr>
          <w:rFonts w:cs="Calibri"/>
          <w:sz w:val="22"/>
          <w:szCs w:val="22"/>
        </w:rPr>
        <w:t>rota</w:t>
      </w:r>
      <w:proofErr w:type="spellEnd"/>
      <w:r w:rsidRPr="00EB2BC7">
        <w:rPr>
          <w:rFonts w:cs="Calibri"/>
          <w:sz w:val="22"/>
          <w:szCs w:val="22"/>
        </w:rPr>
        <w:t xml:space="preserve"> is the list of libraries that could fulfill our request. </w:t>
      </w:r>
      <w:proofErr w:type="spellStart"/>
      <w:proofErr w:type="gramStart"/>
      <w:r w:rsidRPr="00EB2BC7">
        <w:rPr>
          <w:rFonts w:cs="Calibri"/>
          <w:sz w:val="22"/>
          <w:szCs w:val="22"/>
        </w:rPr>
        <w:t>Lets</w:t>
      </w:r>
      <w:proofErr w:type="spellEnd"/>
      <w:proofErr w:type="gramEnd"/>
      <w:r w:rsidRPr="00EB2BC7">
        <w:rPr>
          <w:rFonts w:cs="Calibri"/>
          <w:sz w:val="22"/>
          <w:szCs w:val="22"/>
        </w:rPr>
        <w:t xml:space="preserve"> select </w:t>
      </w:r>
      <w:r>
        <w:rPr>
          <w:rFonts w:cs="Calibri"/>
          <w:sz w:val="22"/>
          <w:szCs w:val="22"/>
        </w:rPr>
        <w:t xml:space="preserve">two </w:t>
      </w:r>
      <w:r w:rsidRPr="00EB2BC7">
        <w:rPr>
          <w:rFonts w:cs="Calibri"/>
          <w:sz w:val="22"/>
          <w:szCs w:val="22"/>
        </w:rPr>
        <w:t>of these partners and click Create Rota. In this Rota list, you can reorder the partners with the Move Up and Move Down arrows depending on any pref</w:t>
      </w:r>
      <w:r>
        <w:rPr>
          <w:rFonts w:cs="Calibri"/>
          <w:sz w:val="22"/>
          <w:szCs w:val="22"/>
        </w:rPr>
        <w:t>e</w:t>
      </w:r>
      <w:r w:rsidRPr="00EB2BC7">
        <w:rPr>
          <w:rFonts w:cs="Calibri"/>
          <w:sz w:val="22"/>
          <w:szCs w:val="22"/>
        </w:rPr>
        <w:t>rences you hold</w:t>
      </w:r>
      <w:r>
        <w:t>.</w:t>
      </w:r>
    </w:p>
    <w:p w14:paraId="6F55A7DB" w14:textId="4EAD203D" w:rsidR="00871161" w:rsidRDefault="00C5254B" w:rsidP="00C5254B">
      <w:pPr>
        <w:pStyle w:val="paragraph"/>
        <w:spacing w:before="0" w:beforeAutospacing="0" w:after="0" w:afterAutospacing="0"/>
        <w:textAlignment w:val="baseline"/>
        <w:rPr>
          <w:rStyle w:val="normaltextrun"/>
        </w:rPr>
      </w:pPr>
      <w:r>
        <w:t xml:space="preserve">Once the partners are in order, from the row action list, select Send Rapido Request Letter. </w:t>
      </w:r>
      <w:r>
        <w:rPr>
          <w:rStyle w:val="normaltextrun"/>
        </w:rPr>
        <w:t>You can send the letter to one or all libraries in the Rota list.</w:t>
      </w:r>
      <w:r>
        <w:t xml:space="preserve"> This will send a Rapido Request New Resource Sharing Partnership letter via email to the lender, using the contact information entered in the resource sharing directory.</w:t>
      </w:r>
    </w:p>
    <w:p w14:paraId="44156E60" w14:textId="77777777" w:rsidR="00871161" w:rsidRDefault="00871161" w:rsidP="00871161">
      <w:pPr>
        <w:pStyle w:val="paragraph"/>
        <w:spacing w:before="0" w:beforeAutospacing="0" w:after="0" w:afterAutospacing="0"/>
        <w:textAlignment w:val="baseline"/>
        <w:rPr>
          <w:rStyle w:val="normaltextrun"/>
        </w:rPr>
      </w:pPr>
    </w:p>
    <w:p w14:paraId="322B3AFE" w14:textId="77777777" w:rsidR="008535E1" w:rsidRDefault="008535E1" w:rsidP="008535E1">
      <w:pPr>
        <w:pStyle w:val="paragraph"/>
        <w:spacing w:before="0" w:beforeAutospacing="0" w:after="0" w:afterAutospacing="0"/>
        <w:textAlignment w:val="baseline"/>
      </w:pPr>
      <w:r>
        <w:t xml:space="preserve">The letter contains information about the requested material, the means to contact you, the borrowing </w:t>
      </w:r>
      <w:proofErr w:type="gramStart"/>
      <w:r>
        <w:t>library</w:t>
      </w:r>
      <w:proofErr w:type="gramEnd"/>
      <w:r>
        <w:t xml:space="preserve"> and the instructions for setting up the connection to become a lending partner. </w:t>
      </w:r>
    </w:p>
    <w:p w14:paraId="65E2CB69" w14:textId="77777777" w:rsidR="00015866" w:rsidRDefault="008535E1" w:rsidP="008535E1">
      <w:pPr>
        <w:pStyle w:val="paragraph"/>
        <w:spacing w:before="0" w:beforeAutospacing="0" w:after="0" w:afterAutospacing="0"/>
        <w:textAlignment w:val="baseline"/>
      </w:pPr>
      <w:r>
        <w:t xml:space="preserve">You can configure this letter under Configuration&gt;General&gt;Letters&gt;Letters </w:t>
      </w:r>
    </w:p>
    <w:p w14:paraId="3F82F2F9" w14:textId="42567887" w:rsidR="008535E1" w:rsidRDefault="008535E1" w:rsidP="008535E1">
      <w:pPr>
        <w:pStyle w:val="paragraph"/>
        <w:spacing w:before="0" w:beforeAutospacing="0" w:after="0" w:afterAutospacing="0"/>
        <w:textAlignment w:val="baseline"/>
      </w:pPr>
      <w:r>
        <w:t>Configuration</w:t>
      </w:r>
      <w:r w:rsidR="0097650E">
        <w:t xml:space="preserve">. </w:t>
      </w:r>
      <w:r w:rsidR="0097650E">
        <w:t xml:space="preserve">Searching for letters that pertain to Rapido. </w:t>
      </w:r>
      <w:proofErr w:type="spellStart"/>
      <w:r>
        <w:t>RapidoRequestNewResourceSharingPartnershipLetter</w:t>
      </w:r>
      <w:proofErr w:type="spellEnd"/>
    </w:p>
    <w:p w14:paraId="0A5AA851" w14:textId="67CE471D" w:rsidR="00D547FF" w:rsidRDefault="007871EC" w:rsidP="008535E1">
      <w:pPr>
        <w:pStyle w:val="paragraph"/>
        <w:spacing w:before="0" w:beforeAutospacing="0" w:after="0" w:afterAutospacing="0"/>
        <w:textAlignment w:val="baseline"/>
      </w:pPr>
      <w:r>
        <w:t xml:space="preserve">Here, you can select the information </w:t>
      </w:r>
      <w:r w:rsidR="000621F8">
        <w:t>you want to display in the letter.</w:t>
      </w:r>
    </w:p>
    <w:p w14:paraId="6BA36EEA" w14:textId="77777777" w:rsidR="001822E7" w:rsidRDefault="001822E7" w:rsidP="008535E1">
      <w:pPr>
        <w:pStyle w:val="paragraph"/>
        <w:spacing w:before="0" w:beforeAutospacing="0" w:after="0" w:afterAutospacing="0"/>
        <w:textAlignment w:val="baseline"/>
      </w:pPr>
    </w:p>
    <w:p w14:paraId="1DB005FD" w14:textId="51635AE9" w:rsidR="008535E1" w:rsidRDefault="008535E1" w:rsidP="008535E1">
      <w:pPr>
        <w:pStyle w:val="paragraph"/>
        <w:spacing w:before="0" w:beforeAutospacing="0" w:after="0" w:afterAutospacing="0"/>
        <w:textAlignment w:val="baseline"/>
      </w:pPr>
      <w:r>
        <w:t>The lender will need to follow the instructions to become an active partner and then contact you, the borrowing library, using the contact information in the letter, to confirm the partnership and the ability to lend.</w:t>
      </w:r>
    </w:p>
    <w:p w14:paraId="577FEDD7" w14:textId="1DE417EC" w:rsidR="00871161" w:rsidRDefault="00871161" w:rsidP="00871161">
      <w:pPr>
        <w:pStyle w:val="paragraph"/>
        <w:spacing w:before="0" w:beforeAutospacing="0" w:after="0" w:afterAutospacing="0"/>
        <w:textAlignment w:val="baseline"/>
        <w:rPr>
          <w:rStyle w:val="normaltextrun"/>
        </w:rPr>
      </w:pPr>
    </w:p>
    <w:p w14:paraId="7FE0999B" w14:textId="77777777" w:rsidR="002A5543" w:rsidRDefault="003C1570" w:rsidP="003C1570">
      <w:pPr>
        <w:pStyle w:val="paragraph"/>
        <w:spacing w:before="0" w:beforeAutospacing="0" w:after="0" w:afterAutospacing="0"/>
        <w:textAlignment w:val="baseline"/>
      </w:pPr>
      <w:r>
        <w:t xml:space="preserve">Back in the Rota list, once the partner contacts you as a configured and willing partner, go to that partner, and from the row action list select Activate. </w:t>
      </w:r>
    </w:p>
    <w:p w14:paraId="24E82DBE" w14:textId="77777777" w:rsidR="001822E7" w:rsidRDefault="001822E7" w:rsidP="003C1570">
      <w:pPr>
        <w:pStyle w:val="paragraph"/>
        <w:spacing w:before="0" w:beforeAutospacing="0" w:after="0" w:afterAutospacing="0"/>
        <w:textAlignment w:val="baseline"/>
      </w:pPr>
    </w:p>
    <w:p w14:paraId="3EA47FAD" w14:textId="1D9CD6C6" w:rsidR="003C1570" w:rsidRDefault="002A5543" w:rsidP="003C1570">
      <w:pPr>
        <w:pStyle w:val="paragraph"/>
        <w:spacing w:before="0" w:beforeAutospacing="0" w:after="0" w:afterAutospacing="0"/>
        <w:textAlignment w:val="baseline"/>
      </w:pPr>
      <w:r>
        <w:t xml:space="preserve">When you activate a partner, </w:t>
      </w:r>
      <w:r w:rsidR="003C1570">
        <w:t>A lending request will be automatically created for the lending institution, at the status of request sent to partner. This request now follows the usual workflow.</w:t>
      </w:r>
    </w:p>
    <w:p w14:paraId="365852DE" w14:textId="47C2E63D" w:rsidR="00871161" w:rsidRDefault="003C1570" w:rsidP="003C1570">
      <w:pPr>
        <w:pStyle w:val="paragraph"/>
        <w:spacing w:before="0" w:beforeAutospacing="0" w:after="0" w:afterAutospacing="0"/>
        <w:textAlignment w:val="baseline"/>
        <w:rPr>
          <w:rStyle w:val="normaltextrun"/>
        </w:rPr>
      </w:pPr>
      <w:r>
        <w:lastRenderedPageBreak/>
        <w:t>Note, that this partner only needs to complete the process of partner set up this one time. Once they are an activated partner, future requests could go to them automatically.</w:t>
      </w:r>
    </w:p>
    <w:p w14:paraId="0E5797B3" w14:textId="77777777" w:rsidR="001822E7" w:rsidRDefault="001822E7" w:rsidP="00CB029C">
      <w:pPr>
        <w:pStyle w:val="NormalWeb"/>
        <w:spacing w:before="0" w:beforeAutospacing="0" w:after="0" w:afterAutospacing="0"/>
      </w:pPr>
      <w:bookmarkStart w:id="1" w:name="_Hlk107819672"/>
    </w:p>
    <w:p w14:paraId="5E38BA2C" w14:textId="7A2F9442" w:rsidR="00631215" w:rsidRDefault="00631215" w:rsidP="00CB029C">
      <w:pPr>
        <w:pStyle w:val="NormalWeb"/>
        <w:spacing w:before="0" w:beforeAutospacing="0" w:after="0" w:afterAutospacing="0"/>
      </w:pPr>
      <w:r>
        <w:t xml:space="preserve">Now you know how to </w:t>
      </w:r>
      <w:bookmarkEnd w:id="1"/>
      <w:r>
        <w:t>find lending partners that are not part of your Rapido Pods.</w:t>
      </w:r>
    </w:p>
    <w:p w14:paraId="64F7B4B4" w14:textId="6F561A91" w:rsidR="00871161" w:rsidRDefault="00871161" w:rsidP="001D0B8D">
      <w:pPr>
        <w:pStyle w:val="NormalWeb"/>
        <w:spacing w:before="0" w:beforeAutospacing="0" w:after="0" w:afterAutospacing="0"/>
      </w:pPr>
      <w:r w:rsidRPr="004B3D6A">
        <w:t>Thank</w:t>
      </w:r>
      <w:r>
        <w:t>s</w:t>
      </w:r>
      <w:r w:rsidRPr="004B3D6A">
        <w:t xml:space="preserve"> for </w:t>
      </w:r>
      <w:r>
        <w:t>watching</w:t>
      </w:r>
      <w:r w:rsidRPr="004B3D6A">
        <w:t>!</w:t>
      </w:r>
    </w:p>
    <w:sectPr w:rsidR="00871161"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855"/>
    <w:multiLevelType w:val="hybridMultilevel"/>
    <w:tmpl w:val="32A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07AAB"/>
    <w:multiLevelType w:val="hybridMultilevel"/>
    <w:tmpl w:val="7A3E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54CE4"/>
    <w:multiLevelType w:val="hybridMultilevel"/>
    <w:tmpl w:val="227EC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9634EA6"/>
    <w:multiLevelType w:val="hybridMultilevel"/>
    <w:tmpl w:val="0DDE6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03B3F"/>
    <w:rsid w:val="00015866"/>
    <w:rsid w:val="0001636C"/>
    <w:rsid w:val="000621F8"/>
    <w:rsid w:val="00070C36"/>
    <w:rsid w:val="000754C9"/>
    <w:rsid w:val="0008397A"/>
    <w:rsid w:val="00090DD3"/>
    <w:rsid w:val="000C31CE"/>
    <w:rsid w:val="000D0EC3"/>
    <w:rsid w:val="000D659F"/>
    <w:rsid w:val="00100821"/>
    <w:rsid w:val="00110933"/>
    <w:rsid w:val="001318F7"/>
    <w:rsid w:val="001639C2"/>
    <w:rsid w:val="001761AB"/>
    <w:rsid w:val="00181789"/>
    <w:rsid w:val="001822E7"/>
    <w:rsid w:val="00186005"/>
    <w:rsid w:val="00186D7E"/>
    <w:rsid w:val="00192C55"/>
    <w:rsid w:val="001A6BF4"/>
    <w:rsid w:val="001B77A4"/>
    <w:rsid w:val="001C0C00"/>
    <w:rsid w:val="001D0B8D"/>
    <w:rsid w:val="00200D6D"/>
    <w:rsid w:val="00203ABE"/>
    <w:rsid w:val="00217F1A"/>
    <w:rsid w:val="002231ED"/>
    <w:rsid w:val="00224206"/>
    <w:rsid w:val="00237145"/>
    <w:rsid w:val="00272274"/>
    <w:rsid w:val="00283D5B"/>
    <w:rsid w:val="00295526"/>
    <w:rsid w:val="002A5543"/>
    <w:rsid w:val="002D67FE"/>
    <w:rsid w:val="002E3671"/>
    <w:rsid w:val="002F797F"/>
    <w:rsid w:val="003070D4"/>
    <w:rsid w:val="00307AE9"/>
    <w:rsid w:val="003170D6"/>
    <w:rsid w:val="00331309"/>
    <w:rsid w:val="003740C5"/>
    <w:rsid w:val="003A1770"/>
    <w:rsid w:val="003A52C0"/>
    <w:rsid w:val="003C1570"/>
    <w:rsid w:val="003D3E83"/>
    <w:rsid w:val="003D6408"/>
    <w:rsid w:val="003F1C67"/>
    <w:rsid w:val="003F1F07"/>
    <w:rsid w:val="003F4582"/>
    <w:rsid w:val="00407CE9"/>
    <w:rsid w:val="00416500"/>
    <w:rsid w:val="004213DE"/>
    <w:rsid w:val="00431487"/>
    <w:rsid w:val="00433657"/>
    <w:rsid w:val="00460145"/>
    <w:rsid w:val="00467B8D"/>
    <w:rsid w:val="00493E18"/>
    <w:rsid w:val="004E5980"/>
    <w:rsid w:val="004F0D5C"/>
    <w:rsid w:val="00540AE6"/>
    <w:rsid w:val="00540EE3"/>
    <w:rsid w:val="005445BF"/>
    <w:rsid w:val="005537D1"/>
    <w:rsid w:val="00565720"/>
    <w:rsid w:val="005671BF"/>
    <w:rsid w:val="00583849"/>
    <w:rsid w:val="005859CE"/>
    <w:rsid w:val="00591656"/>
    <w:rsid w:val="0059275D"/>
    <w:rsid w:val="005B18BD"/>
    <w:rsid w:val="005D2054"/>
    <w:rsid w:val="005E67CB"/>
    <w:rsid w:val="00631215"/>
    <w:rsid w:val="00646D3D"/>
    <w:rsid w:val="00690253"/>
    <w:rsid w:val="006A00AB"/>
    <w:rsid w:val="006A20A6"/>
    <w:rsid w:val="006B629D"/>
    <w:rsid w:val="006C2226"/>
    <w:rsid w:val="006E217F"/>
    <w:rsid w:val="006F2E88"/>
    <w:rsid w:val="00707341"/>
    <w:rsid w:val="00715555"/>
    <w:rsid w:val="00742FDE"/>
    <w:rsid w:val="0076506B"/>
    <w:rsid w:val="007871EC"/>
    <w:rsid w:val="0079526F"/>
    <w:rsid w:val="007A04A6"/>
    <w:rsid w:val="007D2A1B"/>
    <w:rsid w:val="007D4AF3"/>
    <w:rsid w:val="007D5215"/>
    <w:rsid w:val="007E2429"/>
    <w:rsid w:val="00801A21"/>
    <w:rsid w:val="00802960"/>
    <w:rsid w:val="00811249"/>
    <w:rsid w:val="00820C29"/>
    <w:rsid w:val="00821DFC"/>
    <w:rsid w:val="00822908"/>
    <w:rsid w:val="00832DA6"/>
    <w:rsid w:val="008459C9"/>
    <w:rsid w:val="008535E1"/>
    <w:rsid w:val="008628F3"/>
    <w:rsid w:val="00871161"/>
    <w:rsid w:val="00877FE1"/>
    <w:rsid w:val="008C4A8B"/>
    <w:rsid w:val="008C55F0"/>
    <w:rsid w:val="00917AB7"/>
    <w:rsid w:val="009367C3"/>
    <w:rsid w:val="009670AB"/>
    <w:rsid w:val="0097049F"/>
    <w:rsid w:val="00973B40"/>
    <w:rsid w:val="0097650E"/>
    <w:rsid w:val="0098132E"/>
    <w:rsid w:val="009B3517"/>
    <w:rsid w:val="009D31BB"/>
    <w:rsid w:val="009D41F5"/>
    <w:rsid w:val="009F2D90"/>
    <w:rsid w:val="009F3784"/>
    <w:rsid w:val="00A36688"/>
    <w:rsid w:val="00A406F9"/>
    <w:rsid w:val="00A67A08"/>
    <w:rsid w:val="00AA3DDA"/>
    <w:rsid w:val="00AB0B30"/>
    <w:rsid w:val="00AB0CD7"/>
    <w:rsid w:val="00AB6C59"/>
    <w:rsid w:val="00AD3916"/>
    <w:rsid w:val="00B36595"/>
    <w:rsid w:val="00B52EEA"/>
    <w:rsid w:val="00B7267E"/>
    <w:rsid w:val="00B77033"/>
    <w:rsid w:val="00BC01BA"/>
    <w:rsid w:val="00BC04EF"/>
    <w:rsid w:val="00BD28F1"/>
    <w:rsid w:val="00BE02FD"/>
    <w:rsid w:val="00BF218E"/>
    <w:rsid w:val="00C1018A"/>
    <w:rsid w:val="00C5254B"/>
    <w:rsid w:val="00C54D99"/>
    <w:rsid w:val="00C5730B"/>
    <w:rsid w:val="00C60785"/>
    <w:rsid w:val="00C80A4B"/>
    <w:rsid w:val="00C82BBD"/>
    <w:rsid w:val="00CB029C"/>
    <w:rsid w:val="00CB5288"/>
    <w:rsid w:val="00CC19DD"/>
    <w:rsid w:val="00CD25EC"/>
    <w:rsid w:val="00CE53C4"/>
    <w:rsid w:val="00CF561D"/>
    <w:rsid w:val="00D0250E"/>
    <w:rsid w:val="00D37190"/>
    <w:rsid w:val="00D547FF"/>
    <w:rsid w:val="00D62EB0"/>
    <w:rsid w:val="00D64889"/>
    <w:rsid w:val="00D673B2"/>
    <w:rsid w:val="00D7125F"/>
    <w:rsid w:val="00D72BEE"/>
    <w:rsid w:val="00D86CE5"/>
    <w:rsid w:val="00DC526F"/>
    <w:rsid w:val="00DE7D71"/>
    <w:rsid w:val="00DF7B6F"/>
    <w:rsid w:val="00E12510"/>
    <w:rsid w:val="00E501F6"/>
    <w:rsid w:val="00E56B96"/>
    <w:rsid w:val="00E5753B"/>
    <w:rsid w:val="00E818AD"/>
    <w:rsid w:val="00EA5918"/>
    <w:rsid w:val="00EC4356"/>
    <w:rsid w:val="00EF083F"/>
    <w:rsid w:val="00F14227"/>
    <w:rsid w:val="00F612A0"/>
    <w:rsid w:val="00F62291"/>
    <w:rsid w:val="00F86737"/>
    <w:rsid w:val="00F9038C"/>
    <w:rsid w:val="00F90E17"/>
    <w:rsid w:val="00F95DAE"/>
    <w:rsid w:val="00FA002A"/>
    <w:rsid w:val="00FA2A67"/>
    <w:rsid w:val="00FA4986"/>
    <w:rsid w:val="00FC4028"/>
    <w:rsid w:val="00FC70EA"/>
    <w:rsid w:val="00FD56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 w:type="paragraph" w:styleId="NormalWeb">
    <w:name w:val="Normal (Web)"/>
    <w:basedOn w:val="Normal"/>
    <w:uiPriority w:val="99"/>
    <w:unhideWhenUsed/>
    <w:rsid w:val="005859CE"/>
    <w:pPr>
      <w:bidi w:val="0"/>
      <w:spacing w:before="100" w:beforeAutospacing="1" w:after="100" w:afterAutospacing="1" w:line="240" w:lineRule="auto"/>
    </w:pPr>
    <w:rPr>
      <w:rFonts w:ascii="Calibri" w:eastAsia="Calibri" w:hAnsi="Calibri" w:cs="Calibri"/>
    </w:rPr>
  </w:style>
  <w:style w:type="character" w:styleId="CommentReference">
    <w:name w:val="annotation reference"/>
    <w:uiPriority w:val="99"/>
    <w:semiHidden/>
    <w:unhideWhenUsed/>
    <w:rsid w:val="00AB0B30"/>
    <w:rPr>
      <w:sz w:val="16"/>
      <w:szCs w:val="16"/>
    </w:rPr>
  </w:style>
  <w:style w:type="paragraph" w:styleId="CommentText">
    <w:name w:val="annotation text"/>
    <w:basedOn w:val="Normal"/>
    <w:link w:val="CommentTextChar"/>
    <w:uiPriority w:val="99"/>
    <w:unhideWhenUsed/>
    <w:rsid w:val="00AB0B30"/>
    <w:pPr>
      <w:bidi w:val="0"/>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AB0B30"/>
    <w:rPr>
      <w:rFonts w:ascii="Calibri" w:eastAsia="Calibri" w:hAnsi="Calibri" w:cs="Arial"/>
      <w:sz w:val="20"/>
      <w:szCs w:val="20"/>
    </w:rPr>
  </w:style>
  <w:style w:type="paragraph" w:customStyle="1" w:styleId="paragraph">
    <w:name w:val="paragraph"/>
    <w:basedOn w:val="Normal"/>
    <w:rsid w:val="00871161"/>
    <w:pPr>
      <w:bidi w:val="0"/>
      <w:spacing w:before="100" w:beforeAutospacing="1" w:after="100" w:afterAutospacing="1" w:line="240" w:lineRule="auto"/>
    </w:pPr>
    <w:rPr>
      <w:rFonts w:ascii="Calibri" w:eastAsia="Calibri" w:hAnsi="Calibri" w:cs="Calibri"/>
    </w:rPr>
  </w:style>
  <w:style w:type="character" w:customStyle="1" w:styleId="normaltextrun">
    <w:name w:val="normaltextrun"/>
    <w:basedOn w:val="DefaultParagraphFont"/>
    <w:rsid w:val="00871161"/>
  </w:style>
  <w:style w:type="character" w:customStyle="1" w:styleId="eop">
    <w:name w:val="eop"/>
    <w:basedOn w:val="DefaultParagraphFont"/>
    <w:rsid w:val="0087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45740">
      <w:bodyDiv w:val="1"/>
      <w:marLeft w:val="0"/>
      <w:marRight w:val="0"/>
      <w:marTop w:val="0"/>
      <w:marBottom w:val="0"/>
      <w:divBdr>
        <w:top w:val="none" w:sz="0" w:space="0" w:color="auto"/>
        <w:left w:val="none" w:sz="0" w:space="0" w:color="auto"/>
        <w:bottom w:val="none" w:sz="0" w:space="0" w:color="auto"/>
        <w:right w:val="none" w:sz="0" w:space="0" w:color="auto"/>
      </w:divBdr>
      <w:divsChild>
        <w:div w:id="560557078">
          <w:marLeft w:val="0"/>
          <w:marRight w:val="0"/>
          <w:marTop w:val="0"/>
          <w:marBottom w:val="0"/>
          <w:divBdr>
            <w:top w:val="none" w:sz="0" w:space="0" w:color="auto"/>
            <w:left w:val="none" w:sz="0" w:space="0" w:color="auto"/>
            <w:bottom w:val="none" w:sz="0" w:space="0" w:color="auto"/>
            <w:right w:val="none" w:sz="0" w:space="0" w:color="auto"/>
          </w:divBdr>
        </w:div>
      </w:divsChild>
    </w:div>
    <w:div w:id="1570311325">
      <w:bodyDiv w:val="1"/>
      <w:marLeft w:val="0"/>
      <w:marRight w:val="0"/>
      <w:marTop w:val="0"/>
      <w:marBottom w:val="0"/>
      <w:divBdr>
        <w:top w:val="none" w:sz="0" w:space="0" w:color="auto"/>
        <w:left w:val="none" w:sz="0" w:space="0" w:color="auto"/>
        <w:bottom w:val="none" w:sz="0" w:space="0" w:color="auto"/>
        <w:right w:val="none" w:sz="0" w:space="0" w:color="auto"/>
      </w:divBdr>
      <w:divsChild>
        <w:div w:id="696347184">
          <w:marLeft w:val="0"/>
          <w:marRight w:val="0"/>
          <w:marTop w:val="0"/>
          <w:marBottom w:val="0"/>
          <w:divBdr>
            <w:top w:val="none" w:sz="0" w:space="0" w:color="auto"/>
            <w:left w:val="none" w:sz="0" w:space="0" w:color="auto"/>
            <w:bottom w:val="none" w:sz="0" w:space="0" w:color="auto"/>
            <w:right w:val="none" w:sz="0" w:space="0" w:color="auto"/>
          </w:divBdr>
        </w:div>
      </w:divsChild>
    </w:div>
    <w:div w:id="181444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C6584FC6678488B883FE1674641B3" ma:contentTypeVersion="4" ma:contentTypeDescription="Create a new document." ma:contentTypeScope="" ma:versionID="3b830d5fcb3667f81ac0087d8b348fc3">
  <xsd:schema xmlns:xsd="http://www.w3.org/2001/XMLSchema" xmlns:xs="http://www.w3.org/2001/XMLSchema" xmlns:p="http://schemas.microsoft.com/office/2006/metadata/properties" xmlns:ns2="0c14c0cc-8922-4688-b4c1-b7e2e95da921" targetNamespace="http://schemas.microsoft.com/office/2006/metadata/properties" ma:root="true" ma:fieldsID="bd2aaa249fc171d08fddb74c5eb90d9a" ns2:_="">
    <xsd:import namespace="0c14c0cc-8922-4688-b4c1-b7e2e95da9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4c0cc-8922-4688-b4c1-b7e2e95da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24E8EF-FDA8-4CC6-B5F3-550A6449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4c0cc-8922-4688-b4c1-b7e2e95da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F905B-E178-41ED-9F58-7829551793C3}">
  <ds:schemaRefs>
    <ds:schemaRef ds:uri="http://schemas.microsoft.com/sharepoint/v3/contenttype/forms"/>
  </ds:schemaRefs>
</ds:datastoreItem>
</file>

<file path=customXml/itemProps3.xml><?xml version="1.0" encoding="utf-8"?>
<ds:datastoreItem xmlns:ds="http://schemas.openxmlformats.org/officeDocument/2006/customXml" ds:itemID="{5C958185-1179-4DD3-9EC7-21ABDDF5F5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5400</TotalTime>
  <Pages>2</Pages>
  <Words>542</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Lior Tzur</cp:lastModifiedBy>
  <cp:revision>174</cp:revision>
  <cp:lastPrinted>2020-12-21T14:15:00Z</cp:lastPrinted>
  <dcterms:created xsi:type="dcterms:W3CDTF">2020-12-21T14:07:00Z</dcterms:created>
  <dcterms:modified xsi:type="dcterms:W3CDTF">2022-08-17T06:28:00Z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0x010100D12C6584FC6678488B883FE1674641B3</vt:lpwstr>
  </property>
</Properties>
</file>